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2D9" w:rsidRPr="00FF38A7" w:rsidRDefault="006412D9" w:rsidP="00FF38A7">
      <w:pPr>
        <w:spacing w:line="480" w:lineRule="auto"/>
        <w:jc w:val="center"/>
      </w:pPr>
    </w:p>
    <w:p w:rsidR="006412D9" w:rsidRPr="00FF38A7" w:rsidRDefault="006412D9" w:rsidP="00FF38A7">
      <w:pPr>
        <w:spacing w:line="480" w:lineRule="auto"/>
        <w:jc w:val="center"/>
      </w:pPr>
    </w:p>
    <w:p w:rsidR="006412D9" w:rsidRPr="00FF38A7" w:rsidRDefault="006412D9" w:rsidP="00FF38A7">
      <w:pPr>
        <w:spacing w:line="480" w:lineRule="auto"/>
        <w:jc w:val="center"/>
      </w:pPr>
    </w:p>
    <w:p w:rsidR="006412D9" w:rsidRPr="00FF38A7" w:rsidRDefault="006412D9" w:rsidP="00FF38A7">
      <w:pPr>
        <w:spacing w:line="480" w:lineRule="auto"/>
        <w:jc w:val="center"/>
      </w:pPr>
    </w:p>
    <w:p w:rsidR="006412D9" w:rsidRPr="00FF38A7" w:rsidRDefault="006412D9" w:rsidP="00FF38A7">
      <w:pPr>
        <w:spacing w:line="480" w:lineRule="auto"/>
        <w:jc w:val="center"/>
      </w:pPr>
    </w:p>
    <w:p w:rsidR="006412D9" w:rsidRPr="00FF38A7" w:rsidRDefault="006412D9" w:rsidP="00FF38A7">
      <w:pPr>
        <w:spacing w:line="480" w:lineRule="auto"/>
        <w:jc w:val="center"/>
      </w:pPr>
    </w:p>
    <w:p w:rsidR="006412D9" w:rsidRPr="00FF38A7" w:rsidRDefault="006412D9" w:rsidP="00FF38A7">
      <w:pPr>
        <w:spacing w:line="480" w:lineRule="auto"/>
        <w:jc w:val="center"/>
      </w:pPr>
    </w:p>
    <w:p w:rsidR="006412D9" w:rsidRPr="00FF38A7" w:rsidRDefault="006412D9" w:rsidP="00FF38A7">
      <w:pPr>
        <w:spacing w:line="480" w:lineRule="auto"/>
        <w:jc w:val="center"/>
      </w:pPr>
    </w:p>
    <w:p w:rsidR="006412D9" w:rsidRPr="00FF38A7" w:rsidRDefault="006412D9" w:rsidP="00FF38A7">
      <w:pPr>
        <w:spacing w:line="480" w:lineRule="auto"/>
        <w:jc w:val="center"/>
      </w:pPr>
    </w:p>
    <w:p w:rsidR="006412D9" w:rsidRPr="00FF38A7" w:rsidRDefault="006412D9" w:rsidP="00FF38A7">
      <w:pPr>
        <w:spacing w:line="480" w:lineRule="auto"/>
        <w:jc w:val="center"/>
      </w:pPr>
    </w:p>
    <w:p w:rsidR="006412D9" w:rsidRPr="00FF38A7" w:rsidRDefault="00CD1421" w:rsidP="00FF38A7">
      <w:pPr>
        <w:spacing w:line="480" w:lineRule="auto"/>
        <w:jc w:val="center"/>
      </w:pPr>
      <w:r>
        <w:t xml:space="preserve">Annotated Bibliography </w:t>
      </w:r>
    </w:p>
    <w:p w:rsidR="00C06AE5" w:rsidRPr="00FF38A7" w:rsidRDefault="00CD1421" w:rsidP="00FF38A7">
      <w:pPr>
        <w:spacing w:line="480" w:lineRule="auto"/>
        <w:jc w:val="center"/>
        <w:rPr>
          <w:rFonts w:eastAsia="Times New Roman"/>
        </w:rPr>
      </w:pPr>
      <w:r w:rsidRPr="00FF38A7">
        <w:rPr>
          <w:rFonts w:eastAsia="Times New Roman"/>
        </w:rPr>
        <w:t>Name</w:t>
      </w:r>
    </w:p>
    <w:p w:rsidR="00B26DD4" w:rsidRDefault="00CD1421" w:rsidP="00B26DD4">
      <w:pPr>
        <w:jc w:val="center"/>
        <w:rPr>
          <w:rFonts w:eastAsia="Times New Roman"/>
        </w:rPr>
      </w:pPr>
      <w:r w:rsidRPr="00FF38A7">
        <w:rPr>
          <w:rFonts w:eastAsia="Times New Roman"/>
        </w:rPr>
        <w:t xml:space="preserve">Institutional Affiliation </w:t>
      </w:r>
      <w:r>
        <w:rPr>
          <w:rFonts w:eastAsia="Times New Roman"/>
        </w:rPr>
        <w:br w:type="page"/>
      </w:r>
    </w:p>
    <w:p w:rsidR="006412D9" w:rsidRPr="007C71AA" w:rsidRDefault="00CD1421" w:rsidP="007C71AA">
      <w:pPr>
        <w:spacing w:line="480" w:lineRule="auto"/>
        <w:jc w:val="center"/>
        <w:rPr>
          <w:rFonts w:eastAsia="Times New Roman"/>
        </w:rPr>
      </w:pPr>
      <w:r w:rsidRPr="00FF38A7">
        <w:rPr>
          <w:b/>
        </w:rPr>
        <w:lastRenderedPageBreak/>
        <w:t>Annotated Bibliography</w:t>
      </w:r>
    </w:p>
    <w:p w:rsidR="004F0FB9" w:rsidRPr="004F0FB9" w:rsidRDefault="00CD1421" w:rsidP="004F0FB9">
      <w:pPr>
        <w:spacing w:line="480" w:lineRule="auto"/>
        <w:jc w:val="center"/>
        <w:rPr>
          <w:b/>
        </w:rPr>
      </w:pPr>
      <w:r w:rsidRPr="004F0FB9">
        <w:rPr>
          <w:b/>
        </w:rPr>
        <w:t>Efficiency Juvenile Diversion Program</w:t>
      </w:r>
    </w:p>
    <w:p w:rsidR="00043502" w:rsidRPr="00FF38A7" w:rsidRDefault="00CD1421" w:rsidP="00FF38A7">
      <w:pPr>
        <w:pStyle w:val="NormalWeb"/>
        <w:spacing w:before="0" w:beforeAutospacing="0" w:after="0" w:afterAutospacing="0" w:line="480" w:lineRule="auto"/>
        <w:ind w:left="720" w:hanging="720"/>
      </w:pPr>
      <w:r w:rsidRPr="00FF38A7">
        <w:t xml:space="preserve">Albrecht, G. (2015). Diversion in Juvenile Justice: Theoretical Expectations and Preliminary Results of a Treatment Outcome Evaluation of Juvenile Offenders. </w:t>
      </w:r>
      <w:r w:rsidRPr="00FF38A7">
        <w:rPr>
          <w:rStyle w:val="Emphasis"/>
        </w:rPr>
        <w:t>Diversion and Informal Social Control</w:t>
      </w:r>
      <w:r w:rsidRPr="00FF38A7">
        <w:t xml:space="preserve">, </w:t>
      </w:r>
      <w:r w:rsidRPr="00FF38A7">
        <w:rPr>
          <w:rStyle w:val="Emphasis"/>
        </w:rPr>
        <w:t>1</w:t>
      </w:r>
      <w:r w:rsidRPr="00FF38A7">
        <w:t>(1), 33. doi:10.1515/9783110815757.187</w:t>
      </w:r>
    </w:p>
    <w:p w:rsidR="00043502" w:rsidRPr="00FF38A7" w:rsidRDefault="00CD1421" w:rsidP="00FF38A7">
      <w:pPr>
        <w:pStyle w:val="NormalWeb"/>
        <w:spacing w:before="0" w:beforeAutospacing="0" w:after="0" w:afterAutospacing="0" w:line="480" w:lineRule="auto"/>
      </w:pPr>
      <w:r w:rsidRPr="00FF38A7">
        <w:t>The above is a peer</w:t>
      </w:r>
      <w:r w:rsidRPr="00FF38A7">
        <w:t>-reviewed Journal that considers juvenile delinquency and justice from an</w:t>
      </w:r>
      <w:r w:rsidR="00EC4DEB">
        <w:t xml:space="preserve"> international point of view. Albrecht in the journal</w:t>
      </w:r>
      <w:r w:rsidRPr="00FF38A7">
        <w:t xml:space="preserve"> states that crime is high on the increase</w:t>
      </w:r>
      <w:r w:rsidR="002F3811">
        <w:t>,</w:t>
      </w:r>
      <w:r w:rsidRPr="00FF38A7">
        <w:t xml:space="preserve"> which is a big concern to the communities affected. </w:t>
      </w:r>
      <w:r w:rsidR="00E564E4">
        <w:t>This source is relevant to the topic under study since it pinpoints f</w:t>
      </w:r>
      <w:r w:rsidRPr="00FF38A7">
        <w:t xml:space="preserve">actors leading to such a high rate of crimes are the complex needs of the youths. The Journal further states that not every juvenile incarcerated are delinquency. </w:t>
      </w:r>
      <w:r w:rsidR="00E564E4">
        <w:t xml:space="preserve">Therefore, I will use this journal in building my literature review and analyze factors leading to increased cases of crime. </w:t>
      </w:r>
      <w:r w:rsidRPr="00FF38A7">
        <w:t xml:space="preserve">  </w:t>
      </w:r>
    </w:p>
    <w:p w:rsidR="00043502" w:rsidRPr="00FF38A7" w:rsidRDefault="00043502" w:rsidP="00FF38A7">
      <w:pPr>
        <w:pStyle w:val="NormalWeb"/>
        <w:spacing w:before="0" w:beforeAutospacing="0" w:after="0" w:afterAutospacing="0" w:line="480" w:lineRule="auto"/>
      </w:pPr>
    </w:p>
    <w:p w:rsidR="00043502" w:rsidRPr="00FF38A7" w:rsidRDefault="00CD1421" w:rsidP="00FF38A7">
      <w:pPr>
        <w:pStyle w:val="NormalWeb"/>
        <w:spacing w:before="0" w:beforeAutospacing="0" w:after="0" w:afterAutospacing="0" w:line="480" w:lineRule="auto"/>
        <w:ind w:left="720" w:hanging="720"/>
      </w:pPr>
      <w:r w:rsidRPr="00FF38A7">
        <w:t xml:space="preserve">Butts, J. (2016). Critical Diversion. </w:t>
      </w:r>
      <w:r w:rsidRPr="00FF38A7">
        <w:rPr>
          <w:rStyle w:val="Emphasis"/>
        </w:rPr>
        <w:t>Criminology &amp; Public Policy</w:t>
      </w:r>
      <w:r w:rsidRPr="00FF38A7">
        <w:t xml:space="preserve">, </w:t>
      </w:r>
      <w:r w:rsidRPr="00FF38A7">
        <w:rPr>
          <w:rStyle w:val="Emphasis"/>
        </w:rPr>
        <w:t>15</w:t>
      </w:r>
      <w:r w:rsidRPr="00FF38A7">
        <w:t>(3), 983-989. doi:10.1111/1745-9133.12243</w:t>
      </w:r>
    </w:p>
    <w:p w:rsidR="00043502" w:rsidRPr="00FF38A7" w:rsidRDefault="00CD1421" w:rsidP="00FF38A7">
      <w:pPr>
        <w:pStyle w:val="NormalWeb"/>
        <w:spacing w:before="0" w:beforeAutospacing="0" w:after="0" w:afterAutospacing="0" w:line="480" w:lineRule="auto"/>
      </w:pPr>
      <w:r>
        <w:t>Butts,</w:t>
      </w:r>
      <w:r w:rsidR="00F561E6" w:rsidRPr="00FF38A7">
        <w:t xml:space="preserve"> who is an expert in Criminology and Public Management gives a review of complex research, policies, and practices that keeps the juvenile systems away from being effectively used in diversions that encourages the use of less severe and less formal responses. In his works, Butts J. further states on how cases related to youths should be handled. </w:t>
      </w:r>
      <w:r w:rsidR="00B44705">
        <w:t xml:space="preserve">Butt's work in criminology and public management is essential in the understudied topic as it helps build the theoretical part of the question. </w:t>
      </w:r>
      <w:r w:rsidR="00F561E6" w:rsidRPr="00FF38A7">
        <w:t xml:space="preserve"> </w:t>
      </w:r>
    </w:p>
    <w:p w:rsidR="00043502" w:rsidRPr="00FF38A7" w:rsidRDefault="00043502" w:rsidP="00FF38A7">
      <w:pPr>
        <w:pStyle w:val="NormalWeb"/>
        <w:spacing w:before="0" w:beforeAutospacing="0" w:after="0" w:afterAutospacing="0" w:line="480" w:lineRule="auto"/>
      </w:pPr>
    </w:p>
    <w:p w:rsidR="00043502" w:rsidRPr="00FF38A7" w:rsidRDefault="00CD1421" w:rsidP="00FF38A7">
      <w:pPr>
        <w:pStyle w:val="NormalWeb"/>
        <w:spacing w:before="0" w:beforeAutospacing="0" w:after="0" w:afterAutospacing="0" w:line="480" w:lineRule="auto"/>
        <w:ind w:left="720" w:hanging="720"/>
      </w:pPr>
      <w:r w:rsidRPr="00FF38A7">
        <w:lastRenderedPageBreak/>
        <w:t xml:space="preserve">Chapin, D. A., &amp; </w:t>
      </w:r>
      <w:r w:rsidR="00681D98" w:rsidRPr="00FF38A7">
        <w:t xml:space="preserve">Griffin, P. A. (2005). Juvenile </w:t>
      </w:r>
      <w:r w:rsidRPr="00FF38A7">
        <w:t xml:space="preserve">Diversion. </w:t>
      </w:r>
      <w:r w:rsidRPr="00FF38A7">
        <w:rPr>
          <w:rStyle w:val="Emphasis"/>
        </w:rPr>
        <w:t>Juvenile Delinquency</w:t>
      </w:r>
      <w:r w:rsidRPr="00FF38A7">
        <w:t xml:space="preserve">, </w:t>
      </w:r>
      <w:r w:rsidRPr="00FF38A7">
        <w:t>161-178. doi:10.1093/med:psych/9780195160079.003.0008</w:t>
      </w:r>
    </w:p>
    <w:p w:rsidR="002B14DF" w:rsidRPr="00FF38A7" w:rsidRDefault="00CD1421" w:rsidP="00FF38A7">
      <w:pPr>
        <w:pStyle w:val="NormalWeb"/>
        <w:spacing w:before="0" w:beforeAutospacing="0" w:after="0" w:afterAutospacing="0" w:line="480" w:lineRule="auto"/>
      </w:pPr>
      <w:r w:rsidRPr="00FF38A7">
        <w:t xml:space="preserve">Chapin and Griffin in their Juvenile </w:t>
      </w:r>
      <w:r w:rsidR="00435D73" w:rsidRPr="00FF38A7">
        <w:t xml:space="preserve">Delinquency refer to dispositional choices that help in barring the stigmatization of official delinquent or even criminal label. </w:t>
      </w:r>
      <w:r w:rsidR="00CA5BF3" w:rsidRPr="00FF38A7">
        <w:t xml:space="preserve">This work </w:t>
      </w:r>
      <w:r w:rsidR="00B44705">
        <w:t xml:space="preserve">contributes to the topic by providing a detailed analysis </w:t>
      </w:r>
      <w:r w:rsidR="00FA19EE">
        <w:t xml:space="preserve">of juvenile delinquency </w:t>
      </w:r>
      <w:r w:rsidR="00B44705">
        <w:t xml:space="preserve">and </w:t>
      </w:r>
      <w:r w:rsidR="00CA5BF3" w:rsidRPr="00FF38A7">
        <w:t>further gives an actual shape of the juvenile diversion depending on the available treatment and punishable choices in a specific place and time.</w:t>
      </w:r>
      <w:r w:rsidR="00646D4E">
        <w:t xml:space="preserve"> The article</w:t>
      </w:r>
      <w:r w:rsidR="00FA19EE">
        <w:t xml:space="preserve"> significantly contributes to the literature review of my work. </w:t>
      </w:r>
      <w:r w:rsidR="00435D73" w:rsidRPr="00FF38A7">
        <w:t xml:space="preserve">  </w:t>
      </w:r>
    </w:p>
    <w:p w:rsidR="00165BE1" w:rsidRPr="00FF38A7" w:rsidRDefault="00165BE1" w:rsidP="00FF38A7">
      <w:pPr>
        <w:pStyle w:val="NormalWeb"/>
        <w:spacing w:before="0" w:beforeAutospacing="0" w:after="0" w:afterAutospacing="0" w:line="480" w:lineRule="auto"/>
      </w:pPr>
    </w:p>
    <w:p w:rsidR="00043502" w:rsidRPr="00FF38A7" w:rsidRDefault="00CD1421" w:rsidP="00FF38A7">
      <w:pPr>
        <w:pStyle w:val="NormalWeb"/>
        <w:spacing w:before="0" w:beforeAutospacing="0" w:after="0" w:afterAutospacing="0" w:line="480" w:lineRule="auto"/>
        <w:ind w:left="720" w:hanging="720"/>
      </w:pPr>
      <w:r w:rsidRPr="00FF38A7">
        <w:t xml:space="preserve">Chris, F. R. (2002). Introduction to Part II: Diversion and the Juvenile Justice System. </w:t>
      </w:r>
      <w:r w:rsidRPr="00FF38A7">
        <w:rPr>
          <w:rStyle w:val="Emphasis"/>
        </w:rPr>
        <w:t>Diversion and Informal Social Control</w:t>
      </w:r>
      <w:r w:rsidRPr="00FF38A7">
        <w:t xml:space="preserve">, </w:t>
      </w:r>
      <w:r w:rsidRPr="00FF38A7">
        <w:rPr>
          <w:rStyle w:val="Emphasis"/>
        </w:rPr>
        <w:t>3</w:t>
      </w:r>
      <w:r w:rsidRPr="00FF38A7">
        <w:t>(5), 61. doi:10.1515/9783110815757.71</w:t>
      </w:r>
    </w:p>
    <w:p w:rsidR="00CA5BF3" w:rsidRPr="00FF38A7" w:rsidRDefault="00CD1421" w:rsidP="00FF38A7">
      <w:pPr>
        <w:pStyle w:val="NormalWeb"/>
        <w:spacing w:before="0" w:beforeAutospacing="0" w:after="0" w:afterAutospacing="0" w:line="480" w:lineRule="auto"/>
      </w:pPr>
      <w:r w:rsidRPr="00FF38A7">
        <w:t xml:space="preserve">In </w:t>
      </w:r>
      <w:r w:rsidR="004410E5">
        <w:t xml:space="preserve">the </w:t>
      </w:r>
      <w:r w:rsidR="00E81E07">
        <w:t>Second part of the i</w:t>
      </w:r>
      <w:r w:rsidRPr="00FF38A7">
        <w:t>ntroduc</w:t>
      </w:r>
      <w:r w:rsidR="00E81E07">
        <w:t xml:space="preserve">tion of this </w:t>
      </w:r>
      <w:r w:rsidR="004410E5">
        <w:t>journal</w:t>
      </w:r>
      <w:r w:rsidRPr="00FF38A7">
        <w:t xml:space="preserve">, Chris who is an expert in child protection states that juvenile diversion refers to keeping off the juvenile court. From this Journal, one </w:t>
      </w:r>
      <w:r w:rsidR="00FA19EE">
        <w:t>can review, analyze and understand how</w:t>
      </w:r>
      <w:r w:rsidRPr="00FF38A7">
        <w:t xml:space="preserve"> </w:t>
      </w:r>
      <w:r w:rsidR="0034758E" w:rsidRPr="00FF38A7">
        <w:t xml:space="preserve">the juvenile courts of the youths have been diverted to instead the </w:t>
      </w:r>
      <w:r w:rsidR="00C93EF4" w:rsidRPr="00FF38A7">
        <w:t>court</w:t>
      </w:r>
      <w:r w:rsidR="0034758E" w:rsidRPr="00FF38A7">
        <w:t xml:space="preserve"> where children are distracted too.</w:t>
      </w:r>
      <w:r w:rsidR="00FA19EE">
        <w:t xml:space="preserve"> This journal helps build the introduction part of the understudied topic </w:t>
      </w:r>
      <w:r w:rsidR="007435F8">
        <w:t>as its content enables one to understand the operations of the juvenile courts from the initial stages.</w:t>
      </w:r>
    </w:p>
    <w:p w:rsidR="00CA5BF3" w:rsidRPr="00FF38A7" w:rsidRDefault="00CA5BF3" w:rsidP="00FF38A7">
      <w:pPr>
        <w:pStyle w:val="NormalWeb"/>
        <w:spacing w:before="0" w:beforeAutospacing="0" w:after="0" w:afterAutospacing="0" w:line="480" w:lineRule="auto"/>
        <w:ind w:left="720" w:hanging="720"/>
      </w:pPr>
    </w:p>
    <w:p w:rsidR="006412D9" w:rsidRPr="00FF38A7" w:rsidRDefault="00CD1421" w:rsidP="00FF38A7">
      <w:pPr>
        <w:pStyle w:val="NormalWeb"/>
        <w:spacing w:before="0" w:beforeAutospacing="0" w:after="0" w:afterAutospacing="0" w:line="480" w:lineRule="auto"/>
        <w:ind w:left="720" w:hanging="720"/>
      </w:pPr>
      <w:r w:rsidRPr="00FF38A7">
        <w:t>Er</w:t>
      </w:r>
      <w:r w:rsidRPr="00FF38A7">
        <w:t>ickson, C. D. (2012).</w:t>
      </w:r>
      <w:r w:rsidR="00ED1226">
        <w:t xml:space="preserve"> &amp;quot;</w:t>
      </w:r>
      <w:r w:rsidR="00646D4E">
        <w:t xml:space="preserve"> </w:t>
      </w:r>
      <w:r w:rsidRPr="00FF38A7">
        <w:t>Using systems of care to reduce incarceration of youth with serious mental illness.&amp;quot; American journal of community psychology, 49(3-4), 404-416.</w:t>
      </w:r>
    </w:p>
    <w:p w:rsidR="006412D9" w:rsidRDefault="00CD1421" w:rsidP="0065352A">
      <w:pPr>
        <w:pStyle w:val="NormalWeb"/>
        <w:spacing w:before="0" w:beforeAutospacing="0" w:after="0" w:afterAutospacing="0" w:line="480" w:lineRule="auto"/>
      </w:pPr>
      <w:r w:rsidRPr="00FF38A7">
        <w:t xml:space="preserve">In this peer-reviewed </w:t>
      </w:r>
      <w:r w:rsidR="007435F8">
        <w:t>journal, i</w:t>
      </w:r>
      <w:r w:rsidRPr="00FF38A7">
        <w:t>t is clear that incarceration is somehow inef</w:t>
      </w:r>
      <w:r w:rsidRPr="00FF38A7">
        <w:t xml:space="preserve">fective when it comes to remediating behaviors linked to untreated mental severe sickness and it is likely to worsen. In the journal, it is stated that the system of care represents a useful model in establishing policies </w:t>
      </w:r>
      <w:r w:rsidRPr="00FF38A7">
        <w:lastRenderedPageBreak/>
        <w:t>that help in changing the reductio</w:t>
      </w:r>
      <w:r w:rsidRPr="00FF38A7">
        <w:t>n of incarceration of the youths.</w:t>
      </w:r>
      <w:r w:rsidR="007435F8">
        <w:t xml:space="preserve"> With this source, it will significantly help in creating the theoretical part of the paper.</w:t>
      </w:r>
    </w:p>
    <w:p w:rsidR="00ED1226" w:rsidRPr="00FF38A7" w:rsidRDefault="00ED1226" w:rsidP="0065352A">
      <w:pPr>
        <w:pStyle w:val="NormalWeb"/>
        <w:spacing w:before="0" w:beforeAutospacing="0" w:after="0" w:afterAutospacing="0" w:line="480" w:lineRule="auto"/>
      </w:pPr>
    </w:p>
    <w:p w:rsidR="00043502" w:rsidRPr="00FF38A7" w:rsidRDefault="00CD1421" w:rsidP="00FF38A7">
      <w:pPr>
        <w:pStyle w:val="NormalWeb"/>
        <w:spacing w:before="0" w:beforeAutospacing="0" w:after="0" w:afterAutospacing="0" w:line="480" w:lineRule="auto"/>
        <w:ind w:left="720" w:hanging="720"/>
      </w:pPr>
      <w:r w:rsidRPr="00FF38A7">
        <w:t xml:space="preserve">Heinz, W. (2016). Diversion in German Juvenile Justice: Its Practice, Impact, and Penal Policy Implications. </w:t>
      </w:r>
      <w:r w:rsidRPr="00FF38A7">
        <w:rPr>
          <w:rStyle w:val="Emphasis"/>
        </w:rPr>
        <w:t>Diversion and Informa</w:t>
      </w:r>
      <w:r w:rsidRPr="00FF38A7">
        <w:rPr>
          <w:rStyle w:val="Emphasis"/>
        </w:rPr>
        <w:t>l Social Control</w:t>
      </w:r>
      <w:r w:rsidRPr="00FF38A7">
        <w:t xml:space="preserve">, </w:t>
      </w:r>
      <w:r w:rsidRPr="00FF38A7">
        <w:rPr>
          <w:rStyle w:val="Emphasis"/>
        </w:rPr>
        <w:t>2</w:t>
      </w:r>
      <w:r w:rsidRPr="00FF38A7">
        <w:t xml:space="preserve">(1). </w:t>
      </w:r>
    </w:p>
    <w:p w:rsidR="00F561E6" w:rsidRDefault="00CD1421" w:rsidP="00FF38A7">
      <w:pPr>
        <w:pStyle w:val="NormalWeb"/>
        <w:spacing w:before="0" w:beforeAutospacing="0" w:after="0" w:afterAutospacing="0" w:line="480" w:lineRule="auto"/>
      </w:pPr>
      <w:r w:rsidRPr="00FF38A7">
        <w:t>Heinz is a Germany Scholar specialized in Juvenile Justice and is currently advocating for the rights of the juveniles. Heinz shares the practices, penal policy, impact and the implications faced in juvenile justice systems.</w:t>
      </w:r>
      <w:r w:rsidR="007435F8">
        <w:t xml:space="preserve"> With this source, one is at a position to understand the procedures </w:t>
      </w:r>
      <w:r>
        <w:t>within the juvenile justice system thus heavily contributing to the literature review of the understudied topic.</w:t>
      </w:r>
    </w:p>
    <w:p w:rsidR="00833A8A" w:rsidRDefault="00CD1421" w:rsidP="00FF38A7">
      <w:pPr>
        <w:pStyle w:val="NormalWeb"/>
        <w:spacing w:before="0" w:beforeAutospacing="0" w:after="0" w:afterAutospacing="0" w:line="480" w:lineRule="auto"/>
      </w:pPr>
      <w:r w:rsidRPr="00FF38A7">
        <w:t xml:space="preserve"> </w:t>
      </w:r>
    </w:p>
    <w:p w:rsidR="00833A8A" w:rsidRDefault="00CD1421" w:rsidP="00833A8A">
      <w:pPr>
        <w:pStyle w:val="NormalWeb"/>
        <w:spacing w:before="0" w:beforeAutospacing="0" w:after="0" w:afterAutospacing="0" w:line="480" w:lineRule="auto"/>
        <w:ind w:left="720" w:hanging="720"/>
        <w:rPr>
          <w:color w:val="000000"/>
          <w:shd w:val="clear" w:color="auto" w:fill="FFFFFF"/>
        </w:rPr>
      </w:pPr>
      <w:r w:rsidRPr="001B1944">
        <w:rPr>
          <w:color w:val="000000"/>
          <w:shd w:val="clear" w:color="auto" w:fill="FFFFFF"/>
        </w:rPr>
        <w:t>Hodges, K., Martin, L., Smith, C. and Cooper, S. (2011). Recidivism, Costs, and</w:t>
      </w:r>
      <w:r w:rsidRPr="001B1944">
        <w:rPr>
          <w:color w:val="000000"/>
          <w:shd w:val="clear" w:color="auto" w:fill="FFFFFF"/>
        </w:rPr>
        <w:t xml:space="preserve"> Psychosocial Outcomes for a Post-Arrest Juvenile Diversion Program. </w:t>
      </w:r>
      <w:r w:rsidRPr="001B1944">
        <w:rPr>
          <w:i/>
          <w:iCs/>
          <w:color w:val="000000"/>
          <w:shd w:val="clear" w:color="auto" w:fill="FFFFFF"/>
        </w:rPr>
        <w:t>Journal of Offender Rehabilitation</w:t>
      </w:r>
      <w:r w:rsidRPr="001B1944">
        <w:rPr>
          <w:color w:val="000000"/>
          <w:shd w:val="clear" w:color="auto" w:fill="FFFFFF"/>
        </w:rPr>
        <w:t>, 50(7), pp.447-465.</w:t>
      </w:r>
    </w:p>
    <w:p w:rsidR="0034758E" w:rsidRDefault="00CD1421" w:rsidP="00FF38A7">
      <w:pPr>
        <w:pStyle w:val="NormalWeb"/>
        <w:spacing w:before="0" w:beforeAutospacing="0" w:after="0" w:afterAutospacing="0" w:line="480" w:lineRule="auto"/>
      </w:pPr>
      <w:r w:rsidRPr="00FF38A7">
        <w:t xml:space="preserve">The journal gives an insight into what a juvenile is expected and the process to undergo during the rehabilitation process since </w:t>
      </w:r>
      <w:r w:rsidRPr="00FF38A7">
        <w:t>this is a vital part of the person experiencing this process, the author</w:t>
      </w:r>
      <w:r>
        <w:t>s</w:t>
      </w:r>
      <w:r w:rsidRPr="00FF38A7">
        <w:t xml:space="preserve"> advise that the juvenile needs maximum cooperation and support from the relevant persons.</w:t>
      </w:r>
      <w:r>
        <w:t xml:space="preserve"> This peer-reviewed journal is indispensable for my work since it gives an in-depth view of t</w:t>
      </w:r>
      <w:r>
        <w:t xml:space="preserve">he whole process that can be used in creating a literature </w:t>
      </w:r>
      <w:r w:rsidR="006265B5">
        <w:t>review part of the topic.</w:t>
      </w:r>
      <w:r>
        <w:t xml:space="preserve"> </w:t>
      </w:r>
    </w:p>
    <w:p w:rsidR="00C2479D" w:rsidRPr="00FF38A7" w:rsidRDefault="00C2479D" w:rsidP="00FF38A7">
      <w:pPr>
        <w:pStyle w:val="NormalWeb"/>
        <w:spacing w:before="0" w:beforeAutospacing="0" w:after="0" w:afterAutospacing="0" w:line="480" w:lineRule="auto"/>
      </w:pPr>
    </w:p>
    <w:p w:rsidR="00043502" w:rsidRPr="00FF38A7" w:rsidRDefault="00CD1421" w:rsidP="00FF38A7">
      <w:pPr>
        <w:pStyle w:val="NormalWeb"/>
        <w:spacing w:before="0" w:beforeAutospacing="0" w:after="0" w:afterAutospacing="0" w:line="480" w:lineRule="auto"/>
        <w:ind w:left="720" w:hanging="720"/>
      </w:pPr>
      <w:r w:rsidRPr="00FF38A7">
        <w:t xml:space="preserve">Horwitz, A. V. (2014). Diversion in the Juvenile Justice System and a Sociological Theory of Social Control. </w:t>
      </w:r>
      <w:r w:rsidRPr="00FF38A7">
        <w:rPr>
          <w:rStyle w:val="Emphasis"/>
        </w:rPr>
        <w:t>Diversion and Informal Social Control</w:t>
      </w:r>
      <w:r w:rsidRPr="00FF38A7">
        <w:t xml:space="preserve">, </w:t>
      </w:r>
      <w:r w:rsidRPr="00FF38A7">
        <w:rPr>
          <w:rStyle w:val="Emphasis"/>
        </w:rPr>
        <w:t>3</w:t>
      </w:r>
      <w:r w:rsidRPr="00FF38A7">
        <w:t>(1), 45. doi:10.1515</w:t>
      </w:r>
      <w:r w:rsidRPr="00FF38A7">
        <w:t>/9783110815757.17</w:t>
      </w:r>
    </w:p>
    <w:p w:rsidR="00C06AE5" w:rsidRPr="00FF38A7" w:rsidRDefault="00CD1421" w:rsidP="00FF38A7">
      <w:pPr>
        <w:pStyle w:val="NormalWeb"/>
        <w:spacing w:before="0" w:beforeAutospacing="0" w:after="0" w:afterAutospacing="0" w:line="480" w:lineRule="auto"/>
      </w:pPr>
      <w:r>
        <w:lastRenderedPageBreak/>
        <w:t>Horwitz</w:t>
      </w:r>
      <w:r w:rsidR="000E442E" w:rsidRPr="00FF38A7">
        <w:t xml:space="preserve"> champions for the justice of the youths</w:t>
      </w:r>
      <w:r w:rsidR="00BF1DF9" w:rsidRPr="00FF38A7">
        <w:t xml:space="preserve">, sentencing, and imprisonment. The author, further talks </w:t>
      </w:r>
      <w:r w:rsidR="003E0E3A" w:rsidRPr="00FF38A7">
        <w:t>of directives</w:t>
      </w:r>
      <w:r w:rsidR="00BF1DF9" w:rsidRPr="00FF38A7">
        <w:t xml:space="preserve"> and conditional discharge offered among the teenagers.</w:t>
      </w:r>
      <w:r w:rsidR="000E442E" w:rsidRPr="00FF38A7">
        <w:t xml:space="preserve"> </w:t>
      </w:r>
      <w:r w:rsidR="00732FB5" w:rsidRPr="00FF38A7">
        <w:t>In his works, the author focuses on juvenile crime and the risks involved</w:t>
      </w:r>
      <w:r w:rsidR="003E0E3A" w:rsidRPr="00FF38A7">
        <w:t>.</w:t>
      </w:r>
      <w:r w:rsidRPr="00FF38A7">
        <w:t xml:space="preserve"> </w:t>
      </w:r>
      <w:r w:rsidRPr="00FF38A7">
        <w:rPr>
          <w:rStyle w:val="Emphasis"/>
          <w:i w:val="0"/>
        </w:rPr>
        <w:t xml:space="preserve">The journal further expounds on juvenile drug treatment court programs </w:t>
      </w:r>
      <w:r w:rsidR="00B5657E" w:rsidRPr="00FF38A7">
        <w:rPr>
          <w:rStyle w:val="Emphasis"/>
          <w:i w:val="0"/>
        </w:rPr>
        <w:t>and</w:t>
      </w:r>
      <w:r w:rsidRPr="00FF38A7">
        <w:rPr>
          <w:rStyle w:val="Emphasis"/>
          <w:i w:val="0"/>
        </w:rPr>
        <w:t xml:space="preserve"> other means used to intervene for the juvenile that is at risks.</w:t>
      </w:r>
      <w:r w:rsidR="000E7690">
        <w:rPr>
          <w:rStyle w:val="Emphasis"/>
          <w:i w:val="0"/>
        </w:rPr>
        <w:t xml:space="preserve"> This source is vital to the understudied topic as it helps create the theoretical part of the study by providing social theory and other social related issues of the juvenile. </w:t>
      </w:r>
    </w:p>
    <w:p w:rsidR="003E0E3A" w:rsidRPr="00FF38A7" w:rsidRDefault="003E0E3A" w:rsidP="00FF38A7">
      <w:pPr>
        <w:pStyle w:val="NormalWeb"/>
        <w:spacing w:before="0" w:beforeAutospacing="0" w:after="0" w:afterAutospacing="0" w:line="480" w:lineRule="auto"/>
      </w:pPr>
    </w:p>
    <w:p w:rsidR="00BF1DF9" w:rsidRPr="00FF38A7" w:rsidRDefault="00CD1421" w:rsidP="00FF38A7">
      <w:pPr>
        <w:pStyle w:val="NormalWeb"/>
        <w:spacing w:before="0" w:beforeAutospacing="0" w:after="0" w:afterAutospacing="0" w:line="480" w:lineRule="auto"/>
        <w:ind w:left="720" w:hanging="720"/>
      </w:pPr>
      <w:r w:rsidRPr="00FF38A7">
        <w:t xml:space="preserve">LOGALBO, A. P., &amp; CALLAHAN, C. M. (2001). An Evaluation of Teen Court as a Juvenile Crime Diversion Program. </w:t>
      </w:r>
      <w:r w:rsidRPr="00FF38A7">
        <w:rPr>
          <w:rStyle w:val="Emphasis"/>
        </w:rPr>
        <w:t>Juvenile and Family Court Journal</w:t>
      </w:r>
      <w:r w:rsidRPr="00FF38A7">
        <w:t xml:space="preserve">, </w:t>
      </w:r>
      <w:r w:rsidRPr="00FF38A7">
        <w:rPr>
          <w:rStyle w:val="Emphasis"/>
        </w:rPr>
        <w:t>52</w:t>
      </w:r>
      <w:r w:rsidRPr="00FF38A7">
        <w:t>(2), 1-11. doi:10.1111/j.1755-69</w:t>
      </w:r>
      <w:r w:rsidRPr="00FF38A7">
        <w:t>88.2001.tb00039.x</w:t>
      </w:r>
    </w:p>
    <w:p w:rsidR="00BF1DF9" w:rsidRPr="00FF38A7" w:rsidRDefault="00CD1421" w:rsidP="00FF38A7">
      <w:pPr>
        <w:pStyle w:val="NormalWeb"/>
        <w:spacing w:before="0" w:beforeAutospacing="0" w:after="0" w:afterAutospacing="0" w:line="480" w:lineRule="auto"/>
      </w:pPr>
      <w:r w:rsidRPr="0065352A">
        <w:t xml:space="preserve">Logalbo and Callahan are two authors </w:t>
      </w:r>
      <w:r w:rsidR="00732FB5" w:rsidRPr="0065352A">
        <w:t xml:space="preserve">working at the department of children particularly in family and children court. In the Journal, the authors give </w:t>
      </w:r>
      <w:r w:rsidR="00DC1427" w:rsidRPr="0065352A">
        <w:t>speculation</w:t>
      </w:r>
      <w:r w:rsidR="00DC1427">
        <w:t>s</w:t>
      </w:r>
      <w:r w:rsidR="00732FB5" w:rsidRPr="0065352A">
        <w:t xml:space="preserve"> of the procedural </w:t>
      </w:r>
      <w:r w:rsidR="00DC1427">
        <w:t xml:space="preserve">justice supporting the </w:t>
      </w:r>
      <w:r w:rsidR="00732FB5" w:rsidRPr="0065352A">
        <w:t>legal system</w:t>
      </w:r>
      <w:r w:rsidR="00DC1427">
        <w:t xml:space="preserve"> the state of America</w:t>
      </w:r>
      <w:r w:rsidR="00732FB5" w:rsidRPr="0065352A">
        <w:t xml:space="preserve"> for effective and fairways of </w:t>
      </w:r>
      <w:r w:rsidR="00974FB1" w:rsidRPr="0065352A">
        <w:t>redirect</w:t>
      </w:r>
      <w:r w:rsidR="00974FB1">
        <w:t>ing</w:t>
      </w:r>
      <w:r w:rsidR="00732FB5" w:rsidRPr="0065352A">
        <w:t xml:space="preserve"> offenders from the systems of the juvenile courts.</w:t>
      </w:r>
      <w:r w:rsidR="000E7690">
        <w:t xml:space="preserve"> This source is essential in </w:t>
      </w:r>
      <w:r w:rsidR="00D518A8">
        <w:t>this study as it builds the literature review of the study by giving an evaluation of the juveniles’ courts. The sources further build the study by giving an insight into the juvenile court thus building this study.</w:t>
      </w:r>
    </w:p>
    <w:p w:rsidR="00BF1DF9" w:rsidRPr="00FF38A7" w:rsidRDefault="00BF1DF9" w:rsidP="00FF38A7">
      <w:pPr>
        <w:pStyle w:val="NormalWeb"/>
        <w:spacing w:before="0" w:beforeAutospacing="0" w:after="0" w:afterAutospacing="0" w:line="480" w:lineRule="auto"/>
      </w:pPr>
    </w:p>
    <w:p w:rsidR="003E0E3A" w:rsidRPr="00FF38A7" w:rsidRDefault="00CD1421" w:rsidP="00FF38A7">
      <w:pPr>
        <w:pStyle w:val="NormalWeb"/>
        <w:spacing w:before="0" w:beforeAutospacing="0" w:after="0" w:afterAutospacing="0" w:line="480" w:lineRule="auto"/>
        <w:ind w:left="720" w:hanging="720"/>
      </w:pPr>
      <w:r w:rsidRPr="00FF38A7">
        <w:t xml:space="preserve">Mhlanga, B. (2015). Recidivism Rates Among Participants of a Juvenile Diversion Program in Chicago. </w:t>
      </w:r>
      <w:r w:rsidRPr="00FF38A7">
        <w:rPr>
          <w:rStyle w:val="Emphasis"/>
        </w:rPr>
        <w:t>Law Enforcement Executive Forum</w:t>
      </w:r>
      <w:r w:rsidRPr="00FF38A7">
        <w:t xml:space="preserve">, </w:t>
      </w:r>
      <w:r w:rsidRPr="00FF38A7">
        <w:rPr>
          <w:rStyle w:val="Emphasis"/>
        </w:rPr>
        <w:t>15</w:t>
      </w:r>
      <w:r w:rsidRPr="00FF38A7">
        <w:t>(2). doi:10.19151/leef.2015.1502d</w:t>
      </w:r>
    </w:p>
    <w:p w:rsidR="0002615D" w:rsidRPr="00C9086A" w:rsidRDefault="00CD1421" w:rsidP="00FF38A7">
      <w:pPr>
        <w:pStyle w:val="NormalWeb"/>
        <w:spacing w:before="0" w:beforeAutospacing="0" w:after="0" w:afterAutospacing="0" w:line="480" w:lineRule="auto"/>
        <w:rPr>
          <w:iCs/>
        </w:rPr>
      </w:pPr>
      <w:r w:rsidRPr="00FF38A7">
        <w:rPr>
          <w:i/>
        </w:rPr>
        <w:t xml:space="preserve">The author of </w:t>
      </w:r>
      <w:r w:rsidRPr="00FF38A7">
        <w:rPr>
          <w:rStyle w:val="Emphasis"/>
          <w:i w:val="0"/>
        </w:rPr>
        <w:t xml:space="preserve">the Law Enforcement Executive Forum is much into drug abuse among young people. The journal further expounds on juvenile drug treatment court programs </w:t>
      </w:r>
      <w:r w:rsidR="00B5657E" w:rsidRPr="00FF38A7">
        <w:rPr>
          <w:rStyle w:val="Emphasis"/>
          <w:i w:val="0"/>
        </w:rPr>
        <w:t>and</w:t>
      </w:r>
      <w:r w:rsidRPr="00FF38A7">
        <w:rPr>
          <w:rStyle w:val="Emphasis"/>
          <w:i w:val="0"/>
        </w:rPr>
        <w:t xml:space="preserve"> other means used to intervene for the juvenile that is at risks.</w:t>
      </w:r>
      <w:r w:rsidR="00C9086A">
        <w:rPr>
          <w:rStyle w:val="Emphasis"/>
          <w:i w:val="0"/>
        </w:rPr>
        <w:t xml:space="preserve"> This source is important in my work as it helps </w:t>
      </w:r>
      <w:r w:rsidR="00C9086A">
        <w:rPr>
          <w:rStyle w:val="Emphasis"/>
          <w:i w:val="0"/>
        </w:rPr>
        <w:lastRenderedPageBreak/>
        <w:t>in the introduction part of the study. It further provides the guiding laws within the juvenile court systems that act as the guiding principles within the study.</w:t>
      </w:r>
    </w:p>
    <w:p w:rsidR="00043502" w:rsidRPr="00FF38A7" w:rsidRDefault="00CD1421" w:rsidP="00FF38A7">
      <w:pPr>
        <w:pStyle w:val="NormalWeb"/>
        <w:spacing w:before="0" w:beforeAutospacing="0" w:after="0" w:afterAutospacing="0" w:line="480" w:lineRule="auto"/>
        <w:ind w:left="720" w:hanging="720"/>
      </w:pPr>
      <w:r w:rsidRPr="001B391B">
        <w:rPr>
          <w:lang w:val="de-DE"/>
        </w:rPr>
        <w:t xml:space="preserve">O'Brien, J. P., Lindenmuth, P., &amp; Palmeri, L. (2015). </w:t>
      </w:r>
      <w:r w:rsidRPr="00FF38A7">
        <w:t>Confront</w:t>
      </w:r>
      <w:r w:rsidRPr="00FF38A7">
        <w:t xml:space="preserve">ing "Kids for Cash": A Juvenile Diversion College-Based Mentoring Program. </w:t>
      </w:r>
      <w:r w:rsidRPr="00FF38A7">
        <w:rPr>
          <w:rStyle w:val="Emphasis"/>
        </w:rPr>
        <w:t>PsycEXTRA Dataset</w:t>
      </w:r>
      <w:r w:rsidRPr="00FF38A7">
        <w:t xml:space="preserve">, </w:t>
      </w:r>
      <w:r w:rsidRPr="00FF38A7">
        <w:rPr>
          <w:rStyle w:val="Emphasis"/>
        </w:rPr>
        <w:t>3</w:t>
      </w:r>
      <w:r w:rsidRPr="00FF38A7">
        <w:t>(1). doi:10.1037/e506432016-001</w:t>
      </w:r>
    </w:p>
    <w:p w:rsidR="004264F2" w:rsidRDefault="00CD1421" w:rsidP="00FF38A7">
      <w:pPr>
        <w:pStyle w:val="NormalWeb"/>
        <w:spacing w:before="0" w:beforeAutospacing="0" w:after="0" w:afterAutospacing="0" w:line="480" w:lineRule="auto"/>
      </w:pPr>
      <w:r w:rsidRPr="00FF38A7">
        <w:t>The content of the Journal bases its research on minor based complains</w:t>
      </w:r>
      <w:r w:rsidR="00124069" w:rsidRPr="00FF38A7">
        <w:t xml:space="preserve"> from the families of the minors engaged in theft cases. In Confronting "Kids for Cash": A Juvenile Diversion College-Based Mentoring Program, a monitoring program has been established to help mentor the juveniles. The programs are implemented immediately after graduation from colleges where they exchange on challenges they face and concerns affecting their families, and it is dubbed Kids for Cash screening survey.</w:t>
      </w:r>
      <w:r w:rsidR="00C9086A">
        <w:t xml:space="preserve"> This source is important</w:t>
      </w:r>
      <w:r w:rsidR="00B5657E">
        <w:t xml:space="preserve"> to my </w:t>
      </w:r>
      <w:r w:rsidR="00933CFA">
        <w:t>work,</w:t>
      </w:r>
      <w:r w:rsidR="00B5657E">
        <w:t xml:space="preserve"> as it will be </w:t>
      </w:r>
      <w:r w:rsidR="0065352A">
        <w:t>use</w:t>
      </w:r>
      <w:r w:rsidR="00B5657E">
        <w:t>d</w:t>
      </w:r>
      <w:r w:rsidR="0065352A">
        <w:t xml:space="preserve"> in the introduction part </w:t>
      </w:r>
      <w:r w:rsidR="00933CFA">
        <w:t>it helping in introducing vices teenagers</w:t>
      </w:r>
      <w:r w:rsidR="0065352A">
        <w:t xml:space="preserve"> </w:t>
      </w:r>
      <w:r w:rsidR="00933CFA">
        <w:t>gets</w:t>
      </w:r>
      <w:r w:rsidR="0065352A">
        <w:t xml:space="preserve"> involved in leading to their arrests.</w:t>
      </w:r>
      <w:r w:rsidR="00C9086A">
        <w:t xml:space="preserve"> </w:t>
      </w:r>
      <w:r w:rsidR="00124069" w:rsidRPr="00FF38A7">
        <w:t xml:space="preserve"> </w:t>
      </w:r>
    </w:p>
    <w:p w:rsidR="0002615D" w:rsidRDefault="0002615D" w:rsidP="00FF38A7">
      <w:pPr>
        <w:pStyle w:val="NormalWeb"/>
        <w:spacing w:before="0" w:beforeAutospacing="0" w:after="0" w:afterAutospacing="0" w:line="480" w:lineRule="auto"/>
      </w:pPr>
    </w:p>
    <w:p w:rsidR="00043502" w:rsidRPr="00FF38A7" w:rsidRDefault="00CD1421" w:rsidP="00FF38A7">
      <w:pPr>
        <w:pStyle w:val="NormalWeb"/>
        <w:spacing w:before="0" w:beforeAutospacing="0" w:after="0" w:afterAutospacing="0" w:line="480" w:lineRule="auto"/>
        <w:ind w:left="720" w:hanging="720"/>
      </w:pPr>
      <w:r w:rsidRPr="00FF38A7">
        <w:t xml:space="preserve">Samudio, O. (2014). The Juvenile Justice System and Diversion Program in Puerto Rico: A Therapeutic or Anti-Therapeutic System? </w:t>
      </w:r>
      <w:r w:rsidRPr="00FF38A7">
        <w:rPr>
          <w:rStyle w:val="Emphasis"/>
        </w:rPr>
        <w:t>SSRN Electronic Journal</w:t>
      </w:r>
      <w:r w:rsidRPr="00FF38A7">
        <w:t xml:space="preserve">, </w:t>
      </w:r>
      <w:r w:rsidRPr="00FF38A7">
        <w:rPr>
          <w:rStyle w:val="Emphasis"/>
        </w:rPr>
        <w:t>1</w:t>
      </w:r>
      <w:r w:rsidRPr="00FF38A7">
        <w:t>(1). doi:10.2139/ssrn.2400767</w:t>
      </w:r>
    </w:p>
    <w:p w:rsidR="00C06AE5" w:rsidRPr="00FF38A7" w:rsidRDefault="00CD1421" w:rsidP="00FF38A7">
      <w:pPr>
        <w:pStyle w:val="NormalWeb"/>
        <w:spacing w:before="0" w:beforeAutospacing="0" w:after="0" w:afterAutospacing="0" w:line="480" w:lineRule="auto"/>
      </w:pPr>
      <w:r w:rsidRPr="00FF38A7">
        <w:t>Samud</w:t>
      </w:r>
      <w:r w:rsidR="00A07522">
        <w:t>io is a therapeutic expert. In t</w:t>
      </w:r>
      <w:r w:rsidRPr="00FF38A7">
        <w:t>he</w:t>
      </w:r>
      <w:r w:rsidR="00A07522">
        <w:t xml:space="preserve"> journal</w:t>
      </w:r>
      <w:r w:rsidRPr="00FF38A7">
        <w:t>, the au</w:t>
      </w:r>
      <w:r w:rsidRPr="00FF38A7">
        <w:t xml:space="preserve">thor illustrates how juvenile offenders legible for </w:t>
      </w:r>
      <w:r w:rsidR="00DE3D63" w:rsidRPr="00FF38A7">
        <w:t xml:space="preserve">rehabilitation and </w:t>
      </w:r>
      <w:r w:rsidRPr="00FF38A7">
        <w:t>therapeutic</w:t>
      </w:r>
      <w:r w:rsidR="00DE3D63" w:rsidRPr="00FF38A7">
        <w:t xml:space="preserve"> programs in place of the punishment are directed to the juvenile justice systems.</w:t>
      </w:r>
      <w:r w:rsidRPr="00FF38A7">
        <w:t xml:space="preserve"> This journal is good and essential since it builds an article by giving it a good introduct</w:t>
      </w:r>
      <w:r w:rsidRPr="00FF38A7">
        <w:t xml:space="preserve">ion on how the juvenile systems operate. </w:t>
      </w:r>
    </w:p>
    <w:p w:rsidR="00124069" w:rsidRPr="00FF38A7" w:rsidRDefault="00124069" w:rsidP="00FF38A7">
      <w:pPr>
        <w:pStyle w:val="NormalWeb"/>
        <w:spacing w:before="0" w:beforeAutospacing="0" w:after="0" w:afterAutospacing="0" w:line="480" w:lineRule="auto"/>
      </w:pPr>
    </w:p>
    <w:p w:rsidR="00043502" w:rsidRPr="00FF38A7" w:rsidRDefault="00CD1421" w:rsidP="00FF38A7">
      <w:pPr>
        <w:pStyle w:val="NormalWeb"/>
        <w:spacing w:before="0" w:beforeAutospacing="0" w:after="0" w:afterAutospacing="0" w:line="480" w:lineRule="auto"/>
        <w:ind w:left="720" w:hanging="720"/>
      </w:pPr>
      <w:r w:rsidRPr="00FF38A7">
        <w:t xml:space="preserve">Schwartz, I. M. (2014). The Impact and Role of Juvenile Diversion in the United States. </w:t>
      </w:r>
      <w:r w:rsidRPr="00FF38A7">
        <w:rPr>
          <w:rStyle w:val="Emphasis"/>
        </w:rPr>
        <w:t>Diversion and Informal Social Control</w:t>
      </w:r>
      <w:r w:rsidRPr="00FF38A7">
        <w:t xml:space="preserve">, </w:t>
      </w:r>
      <w:r w:rsidRPr="00FF38A7">
        <w:rPr>
          <w:rStyle w:val="Emphasis"/>
        </w:rPr>
        <w:t>1</w:t>
      </w:r>
      <w:r w:rsidRPr="00FF38A7">
        <w:t>(5). doi:10.1515/9783110815757.75</w:t>
      </w:r>
    </w:p>
    <w:p w:rsidR="00124069" w:rsidRPr="00FF38A7" w:rsidRDefault="00CD1421" w:rsidP="00FF38A7">
      <w:pPr>
        <w:pStyle w:val="NormalWeb"/>
        <w:spacing w:before="0" w:beforeAutospacing="0" w:after="0" w:afterAutospacing="0" w:line="480" w:lineRule="auto"/>
      </w:pPr>
      <w:r>
        <w:lastRenderedPageBreak/>
        <w:t>Schwartz, the author of this article</w:t>
      </w:r>
      <w:r w:rsidR="00F561E6" w:rsidRPr="00FF38A7">
        <w:t xml:space="preserve">, helps one understand the reduction of risk in criminal socialization by giving role models time to spend with the juveniles. Such </w:t>
      </w:r>
      <w:r w:rsidR="005D2BF4" w:rsidRPr="00FF38A7">
        <w:t>programs have</w:t>
      </w:r>
      <w:r w:rsidR="00F561E6" w:rsidRPr="00FF38A7">
        <w:t xml:space="preserve"> helped in minimizing the effects of labeling </w:t>
      </w:r>
      <w:r w:rsidR="005D2BF4" w:rsidRPr="00FF38A7">
        <w:t>the minors as defiant. The juvenile diversion has helped in strategizing and directing youths away from unwanted activities.</w:t>
      </w:r>
      <w:r w:rsidR="00F561E6" w:rsidRPr="00FF38A7">
        <w:t xml:space="preserve">   </w:t>
      </w:r>
    </w:p>
    <w:p w:rsidR="00124069" w:rsidRPr="00FF38A7" w:rsidRDefault="00124069" w:rsidP="00FF38A7">
      <w:pPr>
        <w:pStyle w:val="NormalWeb"/>
        <w:spacing w:before="0" w:beforeAutospacing="0" w:after="0" w:afterAutospacing="0" w:line="480" w:lineRule="auto"/>
      </w:pPr>
    </w:p>
    <w:p w:rsidR="00043502" w:rsidRPr="00FF38A7" w:rsidRDefault="00CD1421" w:rsidP="00FF38A7">
      <w:pPr>
        <w:pStyle w:val="NormalWeb"/>
        <w:spacing w:before="0" w:beforeAutospacing="0" w:after="0" w:afterAutospacing="0" w:line="480" w:lineRule="auto"/>
        <w:ind w:left="720" w:hanging="720"/>
      </w:pPr>
      <w:r w:rsidRPr="00FF38A7">
        <w:t xml:space="preserve">Stafford, M. C. (2016). New Call for Assessing the Effects of 21stCentury Juvenile Diversion. </w:t>
      </w:r>
      <w:r w:rsidRPr="00FF38A7">
        <w:rPr>
          <w:rStyle w:val="Emphasis"/>
        </w:rPr>
        <w:t>Criminology &amp; Public Policy</w:t>
      </w:r>
      <w:r w:rsidRPr="00FF38A7">
        <w:t xml:space="preserve">, </w:t>
      </w:r>
      <w:r w:rsidRPr="00FF38A7">
        <w:rPr>
          <w:rStyle w:val="Emphasis"/>
        </w:rPr>
        <w:t>15</w:t>
      </w:r>
      <w:r w:rsidRPr="00FF38A7">
        <w:t>(3), 949-952. doi:10.1111/1745-9133.12242</w:t>
      </w:r>
    </w:p>
    <w:p w:rsidR="00E720BF" w:rsidRDefault="00CD1421" w:rsidP="00FF38A7">
      <w:pPr>
        <w:pStyle w:val="NormalWeb"/>
        <w:spacing w:before="0" w:beforeAutospacing="0" w:after="0" w:afterAutospacing="0" w:line="480" w:lineRule="auto"/>
      </w:pPr>
      <w:r w:rsidRPr="00FF38A7">
        <w:t>Stafford who is an expert</w:t>
      </w:r>
      <w:r w:rsidRPr="00FF38A7">
        <w:t xml:space="preserve"> in Juvenile criminology and the author of</w:t>
      </w:r>
      <w:r w:rsidR="00751347">
        <w:t xml:space="preserve"> this article</w:t>
      </w:r>
      <w:r w:rsidRPr="00FF38A7">
        <w:t>, states that juvenile justice is a combination of efforts and effects of the choices made</w:t>
      </w:r>
      <w:r w:rsidR="007A2115" w:rsidRPr="00FF38A7">
        <w:t xml:space="preserve"> and action taken. </w:t>
      </w:r>
      <w:r w:rsidR="00C06AE5" w:rsidRPr="00FF38A7">
        <w:t>The author equips the reader with information on how the juvenile courts handle best</w:t>
      </w:r>
      <w:r w:rsidR="0065352A">
        <w:t xml:space="preserve"> cases related to the youths. </w:t>
      </w:r>
      <w:r w:rsidR="00933CFA">
        <w:t>This source is best suits the introduction part of the study since it sheds</w:t>
      </w:r>
      <w:r w:rsidR="00933CFA" w:rsidRPr="00FF38A7">
        <w:t xml:space="preserve"> light on how lenient the law is to provide the teens with a chance to reform.</w:t>
      </w:r>
    </w:p>
    <w:p w:rsidR="0002615D" w:rsidRPr="00FF38A7" w:rsidRDefault="0002615D" w:rsidP="00FF38A7">
      <w:pPr>
        <w:pStyle w:val="NormalWeb"/>
        <w:spacing w:before="0" w:beforeAutospacing="0" w:after="0" w:afterAutospacing="0" w:line="480" w:lineRule="auto"/>
      </w:pPr>
    </w:p>
    <w:p w:rsidR="006412D9" w:rsidRPr="00FF38A7" w:rsidRDefault="00CD1421" w:rsidP="00FF38A7">
      <w:pPr>
        <w:pStyle w:val="NormalWeb"/>
        <w:spacing w:before="0" w:beforeAutospacing="0" w:after="0" w:afterAutospacing="0" w:line="480" w:lineRule="auto"/>
        <w:ind w:left="720" w:hanging="720"/>
      </w:pPr>
      <w:r w:rsidRPr="00FF38A7">
        <w:t xml:space="preserve">Wilson, H. A., &amp;amp; Hoge, R. D. (2013). &amp;quot; </w:t>
      </w:r>
      <w:r w:rsidR="00933CFA" w:rsidRPr="00FF38A7">
        <w:t>the</w:t>
      </w:r>
      <w:r w:rsidRPr="00FF38A7">
        <w:t xml:space="preserve"> effect of youth diversion pr</w:t>
      </w:r>
      <w:r w:rsidRPr="00FF38A7">
        <w:t>ograms on recidivism: A meta-analytic review</w:t>
      </w:r>
      <w:r w:rsidR="00933CFA" w:rsidRPr="00FF38A7">
        <w:t>. &amp;</w:t>
      </w:r>
      <w:r w:rsidRPr="00FF38A7">
        <w:t>quot; Criminal justice and behavior, 40(5), 497-518.doi:https://doi.org/10.1177/0093854812451089</w:t>
      </w:r>
    </w:p>
    <w:p w:rsidR="00EF7639" w:rsidRDefault="00CD1421" w:rsidP="00EF7639">
      <w:pPr>
        <w:spacing w:line="480" w:lineRule="auto"/>
      </w:pPr>
      <w:r w:rsidRPr="00FF38A7">
        <w:t xml:space="preserve">In a study carried out by Wilson </w:t>
      </w:r>
      <w:r w:rsidR="00061C98">
        <w:t xml:space="preserve">and Hoge, it is indicated in the outcome of teen's </w:t>
      </w:r>
      <w:r w:rsidR="00AE7AD3">
        <w:t>direction</w:t>
      </w:r>
      <w:r w:rsidR="00061C98">
        <w:t xml:space="preserve"> </w:t>
      </w:r>
      <w:r w:rsidR="00AE7AD3">
        <w:t>course</w:t>
      </w:r>
      <w:r w:rsidRPr="00FF38A7">
        <w:t xml:space="preserve"> on recidivis</w:t>
      </w:r>
      <w:r w:rsidRPr="00FF38A7">
        <w:t xml:space="preserve">m Journal. The research demonstrates that youth's diversion programs are relevant and successful as compared to the traditional juvenile system of justice used to curb recidivism. </w:t>
      </w:r>
      <w:r w:rsidR="00E5109E" w:rsidRPr="00FF38A7">
        <w:t>The journal guides one on how to go about criminal cases</w:t>
      </w:r>
      <w:r w:rsidR="0065352A">
        <w:t xml:space="preserve"> leveled against the </w:t>
      </w:r>
      <w:r w:rsidR="00933CFA">
        <w:t>juveniles, which</w:t>
      </w:r>
      <w:r w:rsidR="0065352A">
        <w:t xml:space="preserve"> is vital in building the literature review of the study.</w:t>
      </w:r>
      <w:r>
        <w:br w:type="page"/>
      </w:r>
    </w:p>
    <w:p w:rsidR="00C06AE5" w:rsidRPr="00EF7639" w:rsidRDefault="00CD1421" w:rsidP="00EF7639">
      <w:pPr>
        <w:pStyle w:val="NormalWeb"/>
        <w:spacing w:before="0" w:beforeAutospacing="0" w:after="0" w:afterAutospacing="0" w:line="480" w:lineRule="auto"/>
        <w:jc w:val="center"/>
      </w:pPr>
      <w:r w:rsidRPr="00FF38A7">
        <w:rPr>
          <w:rFonts w:eastAsia="Times New Roman"/>
        </w:rPr>
        <w:lastRenderedPageBreak/>
        <w:t>References</w:t>
      </w:r>
    </w:p>
    <w:p w:rsidR="00425256" w:rsidRPr="00FF38A7" w:rsidRDefault="00CD1421" w:rsidP="00FF38A7">
      <w:pPr>
        <w:pStyle w:val="NormalWeb"/>
        <w:spacing w:before="0" w:beforeAutospacing="0" w:after="0" w:afterAutospacing="0" w:line="480" w:lineRule="auto"/>
        <w:ind w:left="720" w:hanging="720"/>
      </w:pPr>
      <w:r w:rsidRPr="00FF38A7">
        <w:t xml:space="preserve">Albrecht, G. (2015). Diversion in Juvenile Justice: Theoretical Expectations and Preliminary Results of a Treatment Outcome Evaluation of Juvenile Offenders. </w:t>
      </w:r>
      <w:r w:rsidRPr="00FF38A7">
        <w:rPr>
          <w:rStyle w:val="Emphasis"/>
        </w:rPr>
        <w:t>Diversion an</w:t>
      </w:r>
      <w:r w:rsidRPr="00FF38A7">
        <w:rPr>
          <w:rStyle w:val="Emphasis"/>
        </w:rPr>
        <w:t>d Informal Social Control</w:t>
      </w:r>
      <w:r w:rsidRPr="00FF38A7">
        <w:t xml:space="preserve">, </w:t>
      </w:r>
      <w:r w:rsidRPr="00FF38A7">
        <w:rPr>
          <w:rStyle w:val="Emphasis"/>
        </w:rPr>
        <w:t>1</w:t>
      </w:r>
      <w:r w:rsidRPr="00FF38A7">
        <w:t>(1), 33. doi:10.1515/9783110815757.187</w:t>
      </w:r>
    </w:p>
    <w:p w:rsidR="00425256" w:rsidRPr="00FF38A7" w:rsidRDefault="00CD1421" w:rsidP="00FF38A7">
      <w:pPr>
        <w:pStyle w:val="NormalWeb"/>
        <w:spacing w:before="0" w:beforeAutospacing="0" w:after="0" w:afterAutospacing="0" w:line="480" w:lineRule="auto"/>
        <w:ind w:left="720" w:hanging="720"/>
      </w:pPr>
      <w:r w:rsidRPr="00FF38A7">
        <w:t xml:space="preserve">Butts, J. (2016). Critical Diversion. </w:t>
      </w:r>
      <w:r w:rsidRPr="00FF38A7">
        <w:rPr>
          <w:rStyle w:val="Emphasis"/>
        </w:rPr>
        <w:t>Criminology &amp; Public Policy</w:t>
      </w:r>
      <w:r w:rsidRPr="00FF38A7">
        <w:t xml:space="preserve">, </w:t>
      </w:r>
      <w:r w:rsidRPr="00FF38A7">
        <w:rPr>
          <w:rStyle w:val="Emphasis"/>
        </w:rPr>
        <w:t>15</w:t>
      </w:r>
      <w:r w:rsidRPr="00FF38A7">
        <w:t>(3), 983-989. doi:10.1111/1745-9133.12243</w:t>
      </w:r>
    </w:p>
    <w:p w:rsidR="00425256" w:rsidRPr="00FF38A7" w:rsidRDefault="00CD1421" w:rsidP="00FF38A7">
      <w:pPr>
        <w:pStyle w:val="NormalWeb"/>
        <w:spacing w:before="0" w:beforeAutospacing="0" w:after="0" w:afterAutospacing="0" w:line="480" w:lineRule="auto"/>
        <w:ind w:left="720" w:hanging="720"/>
      </w:pPr>
      <w:r w:rsidRPr="00FF38A7">
        <w:t xml:space="preserve">Chapin, D. A., &amp; Griffin, P. A. (2005). Juvenile Diversion. </w:t>
      </w:r>
      <w:r w:rsidRPr="00FF38A7">
        <w:rPr>
          <w:rStyle w:val="Emphasis"/>
        </w:rPr>
        <w:t xml:space="preserve">Juvenile </w:t>
      </w:r>
      <w:r w:rsidRPr="00FF38A7">
        <w:rPr>
          <w:rStyle w:val="Emphasis"/>
        </w:rPr>
        <w:t>Delinquency</w:t>
      </w:r>
      <w:r w:rsidRPr="00FF38A7">
        <w:t>, 161-178. doi:10.1093/med:psych/9780195160079.003.0008</w:t>
      </w:r>
    </w:p>
    <w:p w:rsidR="00425256" w:rsidRPr="00FF38A7" w:rsidRDefault="00CD1421" w:rsidP="00FF38A7">
      <w:pPr>
        <w:pStyle w:val="NormalWeb"/>
        <w:spacing w:before="0" w:beforeAutospacing="0" w:after="0" w:afterAutospacing="0" w:line="480" w:lineRule="auto"/>
        <w:ind w:left="720" w:hanging="720"/>
      </w:pPr>
      <w:r w:rsidRPr="00FF38A7">
        <w:t xml:space="preserve">Chris, F. R. (2002). Introduction to Part II: Diversion and the Juvenile Justice System. </w:t>
      </w:r>
      <w:r w:rsidRPr="00FF38A7">
        <w:rPr>
          <w:rStyle w:val="Emphasis"/>
        </w:rPr>
        <w:t>Diversion and Informal Social Control</w:t>
      </w:r>
      <w:r w:rsidRPr="00FF38A7">
        <w:t xml:space="preserve">, </w:t>
      </w:r>
      <w:r w:rsidRPr="00FF38A7">
        <w:rPr>
          <w:rStyle w:val="Emphasis"/>
        </w:rPr>
        <w:t>3</w:t>
      </w:r>
      <w:r w:rsidRPr="00FF38A7">
        <w:t>(5), 61. doi:10.1515/9783110815757.71</w:t>
      </w:r>
    </w:p>
    <w:p w:rsidR="00425256" w:rsidRPr="00FF38A7" w:rsidRDefault="00CD1421" w:rsidP="00FF38A7">
      <w:pPr>
        <w:pStyle w:val="NormalWeb"/>
        <w:spacing w:before="0" w:beforeAutospacing="0" w:after="0" w:afterAutospacing="0" w:line="480" w:lineRule="auto"/>
        <w:ind w:left="720" w:hanging="720"/>
      </w:pPr>
      <w:r w:rsidRPr="00FF38A7">
        <w:t xml:space="preserve">Erickson, C. D. </w:t>
      </w:r>
      <w:r w:rsidRPr="00FF38A7">
        <w:t>(2012). &amp;quot; Using systems of care to reduce incarceration of youth with serious mental illness.&amp;quot; American journal of community psychology, 49(3-4), 404-416.</w:t>
      </w:r>
    </w:p>
    <w:p w:rsidR="00425256" w:rsidRPr="00FF38A7" w:rsidRDefault="00CD1421" w:rsidP="00FF38A7">
      <w:pPr>
        <w:pStyle w:val="NormalWeb"/>
        <w:spacing w:before="0" w:beforeAutospacing="0" w:after="0" w:afterAutospacing="0" w:line="480" w:lineRule="auto"/>
        <w:ind w:left="720" w:hanging="720"/>
      </w:pPr>
      <w:r w:rsidRPr="00FF38A7">
        <w:t>Heinz, W. (2016). Diversion in German Juvenile Justice: Its Practice, Impact, and Penal Pol</w:t>
      </w:r>
      <w:r w:rsidRPr="00FF38A7">
        <w:t xml:space="preserve">icy Implications. </w:t>
      </w:r>
      <w:r w:rsidRPr="00FF38A7">
        <w:rPr>
          <w:rStyle w:val="Emphasis"/>
        </w:rPr>
        <w:t>Diversion and Informal Social Control</w:t>
      </w:r>
      <w:r w:rsidRPr="00FF38A7">
        <w:t xml:space="preserve">, </w:t>
      </w:r>
      <w:r w:rsidRPr="00FF38A7">
        <w:rPr>
          <w:rStyle w:val="Emphasis"/>
        </w:rPr>
        <w:t>2</w:t>
      </w:r>
      <w:r w:rsidRPr="00FF38A7">
        <w:t xml:space="preserve">(1). </w:t>
      </w:r>
    </w:p>
    <w:p w:rsidR="00425256" w:rsidRPr="001B1944" w:rsidRDefault="00CD1421" w:rsidP="00FF38A7">
      <w:pPr>
        <w:pStyle w:val="NormalWeb"/>
        <w:spacing w:before="0" w:beforeAutospacing="0" w:after="0" w:afterAutospacing="0" w:line="480" w:lineRule="auto"/>
        <w:ind w:left="720" w:hanging="720"/>
      </w:pPr>
      <w:r w:rsidRPr="001B1944">
        <w:rPr>
          <w:color w:val="000000"/>
          <w:shd w:val="clear" w:color="auto" w:fill="FFFFFF"/>
        </w:rPr>
        <w:t>Hodges, K., Martin, L., Smith, C. and Cooper, S. (2011). Recidivism, Costs, and Psychosocial Outcomes for a Post-Arrest Juvenile Diversion Program. </w:t>
      </w:r>
      <w:r w:rsidRPr="001B1944">
        <w:rPr>
          <w:i/>
          <w:iCs/>
          <w:color w:val="000000"/>
          <w:shd w:val="clear" w:color="auto" w:fill="FFFFFF"/>
        </w:rPr>
        <w:t>Journal of Offender Rehabilitation</w:t>
      </w:r>
      <w:r w:rsidRPr="001B1944">
        <w:rPr>
          <w:color w:val="000000"/>
          <w:shd w:val="clear" w:color="auto" w:fill="FFFFFF"/>
        </w:rPr>
        <w:t>, 50(7), p</w:t>
      </w:r>
      <w:r w:rsidRPr="001B1944">
        <w:rPr>
          <w:color w:val="000000"/>
          <w:shd w:val="clear" w:color="auto" w:fill="FFFFFF"/>
        </w:rPr>
        <w:t>p.447-465.</w:t>
      </w:r>
    </w:p>
    <w:p w:rsidR="00425256" w:rsidRPr="00FF38A7" w:rsidRDefault="00CD1421" w:rsidP="00FF38A7">
      <w:pPr>
        <w:pStyle w:val="NormalWeb"/>
        <w:spacing w:before="0" w:beforeAutospacing="0" w:after="0" w:afterAutospacing="0" w:line="480" w:lineRule="auto"/>
        <w:ind w:left="720" w:hanging="720"/>
      </w:pPr>
      <w:r w:rsidRPr="00FF38A7">
        <w:t xml:space="preserve">Horwitz, A. V. (2014). Diversion in the Juvenile Justice System and a Sociological Theory of Social Control. </w:t>
      </w:r>
      <w:r w:rsidRPr="00FF38A7">
        <w:rPr>
          <w:rStyle w:val="Emphasis"/>
        </w:rPr>
        <w:t>Diversion and Informal Social Control</w:t>
      </w:r>
      <w:r w:rsidRPr="00FF38A7">
        <w:t xml:space="preserve">, </w:t>
      </w:r>
      <w:r w:rsidRPr="00FF38A7">
        <w:rPr>
          <w:rStyle w:val="Emphasis"/>
        </w:rPr>
        <w:t>3</w:t>
      </w:r>
      <w:r w:rsidRPr="00FF38A7">
        <w:t>(1), 45. doi:10.1515/9783110815757.17</w:t>
      </w:r>
    </w:p>
    <w:p w:rsidR="00425256" w:rsidRPr="00FF38A7" w:rsidRDefault="00CD1421" w:rsidP="00FF38A7">
      <w:pPr>
        <w:pStyle w:val="NormalWeb"/>
        <w:spacing w:before="0" w:beforeAutospacing="0" w:after="0" w:afterAutospacing="0" w:line="480" w:lineRule="auto"/>
        <w:ind w:left="720" w:hanging="720"/>
      </w:pPr>
      <w:r w:rsidRPr="00FF38A7">
        <w:lastRenderedPageBreak/>
        <w:t>LOGALBO, A. P., &amp; CALLAHAN, C. M. (2001). An Evaluation of</w:t>
      </w:r>
      <w:r w:rsidRPr="00FF38A7">
        <w:t xml:space="preserve"> Teen Court as a Juvenile Crime Diversion Program. </w:t>
      </w:r>
      <w:r w:rsidRPr="00FF38A7">
        <w:rPr>
          <w:rStyle w:val="Emphasis"/>
        </w:rPr>
        <w:t>Juvenile and Family Court Journal</w:t>
      </w:r>
      <w:r w:rsidRPr="00FF38A7">
        <w:t xml:space="preserve">, </w:t>
      </w:r>
      <w:r w:rsidRPr="00FF38A7">
        <w:rPr>
          <w:rStyle w:val="Emphasis"/>
        </w:rPr>
        <w:t>52</w:t>
      </w:r>
      <w:r w:rsidRPr="00FF38A7">
        <w:t>(2), 1-11. doi:10.1111/j.1755-6988.2001.tb00039.x</w:t>
      </w:r>
    </w:p>
    <w:p w:rsidR="00425256" w:rsidRPr="00FF38A7" w:rsidRDefault="00CD1421" w:rsidP="00FF38A7">
      <w:pPr>
        <w:pStyle w:val="NormalWeb"/>
        <w:spacing w:before="0" w:beforeAutospacing="0" w:after="0" w:afterAutospacing="0" w:line="480" w:lineRule="auto"/>
        <w:ind w:left="720" w:hanging="720"/>
      </w:pPr>
      <w:r w:rsidRPr="00FF38A7">
        <w:t xml:space="preserve">Mhlanga, B. (2015). Recidivism Rates Among Participants of a Juvenile Diversion Program in Chicago. </w:t>
      </w:r>
      <w:r w:rsidRPr="00FF38A7">
        <w:rPr>
          <w:rStyle w:val="Emphasis"/>
        </w:rPr>
        <w:t>Law Enforcement Ex</w:t>
      </w:r>
      <w:r w:rsidRPr="00FF38A7">
        <w:rPr>
          <w:rStyle w:val="Emphasis"/>
        </w:rPr>
        <w:t>ecutive Forum</w:t>
      </w:r>
      <w:r w:rsidRPr="00FF38A7">
        <w:t xml:space="preserve">, </w:t>
      </w:r>
      <w:r w:rsidRPr="00FF38A7">
        <w:rPr>
          <w:rStyle w:val="Emphasis"/>
        </w:rPr>
        <w:t>15</w:t>
      </w:r>
      <w:r w:rsidRPr="00FF38A7">
        <w:t>(2). doi:10.19151/leef.2015.1502d</w:t>
      </w:r>
    </w:p>
    <w:p w:rsidR="00425256" w:rsidRPr="00FF38A7" w:rsidRDefault="00CD1421" w:rsidP="00FF38A7">
      <w:pPr>
        <w:pStyle w:val="NormalWeb"/>
        <w:spacing w:before="0" w:beforeAutospacing="0" w:after="0" w:afterAutospacing="0" w:line="480" w:lineRule="auto"/>
        <w:ind w:left="720" w:hanging="720"/>
      </w:pPr>
      <w:r w:rsidRPr="007B485B">
        <w:t xml:space="preserve">O'Brien, J. P., Lindenmuth, P., &amp; Palmeri, L. (2015). </w:t>
      </w:r>
      <w:r w:rsidRPr="00FF38A7">
        <w:t xml:space="preserve">Confronting "Kids for Cash": A Juvenile Diversion College-Based Mentoring Program. </w:t>
      </w:r>
      <w:r w:rsidRPr="00FF38A7">
        <w:rPr>
          <w:rStyle w:val="Emphasis"/>
        </w:rPr>
        <w:t>PsycEXTRA Dataset</w:t>
      </w:r>
      <w:r w:rsidRPr="00FF38A7">
        <w:t xml:space="preserve">, </w:t>
      </w:r>
      <w:r w:rsidRPr="00FF38A7">
        <w:rPr>
          <w:rStyle w:val="Emphasis"/>
        </w:rPr>
        <w:t>3</w:t>
      </w:r>
      <w:r w:rsidRPr="00FF38A7">
        <w:t>(1). doi:10.1037/e506432016-001</w:t>
      </w:r>
    </w:p>
    <w:p w:rsidR="00425256" w:rsidRPr="00FF38A7" w:rsidRDefault="00CD1421" w:rsidP="00FF38A7">
      <w:pPr>
        <w:pStyle w:val="NormalWeb"/>
        <w:spacing w:before="0" w:beforeAutospacing="0" w:after="0" w:afterAutospacing="0" w:line="480" w:lineRule="auto"/>
        <w:ind w:left="720" w:hanging="720"/>
      </w:pPr>
      <w:r w:rsidRPr="00FF38A7">
        <w:t>Samudio, O. (201</w:t>
      </w:r>
      <w:r w:rsidRPr="00FF38A7">
        <w:t xml:space="preserve">4). The Juvenile Justice System and Diversion Program in Puerto Rico: A Therapeutic or Anti-Therapeutic System? </w:t>
      </w:r>
      <w:r w:rsidRPr="00FF38A7">
        <w:rPr>
          <w:rStyle w:val="Emphasis"/>
        </w:rPr>
        <w:t>SSRN Electronic Journal</w:t>
      </w:r>
      <w:r w:rsidRPr="00FF38A7">
        <w:t xml:space="preserve">, </w:t>
      </w:r>
      <w:r w:rsidRPr="00FF38A7">
        <w:rPr>
          <w:rStyle w:val="Emphasis"/>
        </w:rPr>
        <w:t>1</w:t>
      </w:r>
      <w:r w:rsidRPr="00FF38A7">
        <w:t>(1). doi:10.2139/ssrn.2400767</w:t>
      </w:r>
    </w:p>
    <w:p w:rsidR="00425256" w:rsidRPr="00FF38A7" w:rsidRDefault="00CD1421" w:rsidP="00FF38A7">
      <w:pPr>
        <w:pStyle w:val="NormalWeb"/>
        <w:spacing w:before="0" w:beforeAutospacing="0" w:after="0" w:afterAutospacing="0" w:line="480" w:lineRule="auto"/>
        <w:ind w:left="720" w:hanging="720"/>
      </w:pPr>
      <w:r w:rsidRPr="00FF38A7">
        <w:t xml:space="preserve">Schwartz, I. M. (2014). The Impact and Role of Juvenile Diversion in the United States. </w:t>
      </w:r>
      <w:r w:rsidRPr="00FF38A7">
        <w:rPr>
          <w:rStyle w:val="Emphasis"/>
        </w:rPr>
        <w:t>Diversion and Informal Social Control</w:t>
      </w:r>
      <w:r w:rsidRPr="00FF38A7">
        <w:t xml:space="preserve">, </w:t>
      </w:r>
      <w:r w:rsidRPr="00FF38A7">
        <w:rPr>
          <w:rStyle w:val="Emphasis"/>
        </w:rPr>
        <w:t>1</w:t>
      </w:r>
      <w:r w:rsidRPr="00FF38A7">
        <w:t>(5). doi:10.1515/9783110815757.75</w:t>
      </w:r>
    </w:p>
    <w:p w:rsidR="00425256" w:rsidRPr="00FF38A7" w:rsidRDefault="00CD1421" w:rsidP="00FF38A7">
      <w:pPr>
        <w:pStyle w:val="NormalWeb"/>
        <w:spacing w:before="0" w:beforeAutospacing="0" w:after="0" w:afterAutospacing="0" w:line="480" w:lineRule="auto"/>
        <w:ind w:left="720" w:hanging="720"/>
      </w:pPr>
      <w:r w:rsidRPr="00FF38A7">
        <w:t xml:space="preserve">Stafford, M. C. (2016). New Call for Assessing the Effects of 21stCentury Juvenile Diversion. </w:t>
      </w:r>
      <w:r w:rsidRPr="00FF38A7">
        <w:rPr>
          <w:rStyle w:val="Emphasis"/>
        </w:rPr>
        <w:t>Criminology &amp; Public Policy</w:t>
      </w:r>
      <w:r w:rsidRPr="00FF38A7">
        <w:t xml:space="preserve">, </w:t>
      </w:r>
      <w:r w:rsidRPr="00FF38A7">
        <w:rPr>
          <w:rStyle w:val="Emphasis"/>
        </w:rPr>
        <w:t>15</w:t>
      </w:r>
      <w:r w:rsidRPr="00FF38A7">
        <w:t>(3), 949-952. doi:10.1111/1745-9133.12242</w:t>
      </w:r>
    </w:p>
    <w:p w:rsidR="00425256" w:rsidRPr="001B1944" w:rsidRDefault="00CD1421" w:rsidP="00425256">
      <w:pPr>
        <w:pStyle w:val="NormalWeb"/>
        <w:spacing w:before="0" w:beforeAutospacing="0" w:after="0" w:afterAutospacing="0" w:line="480" w:lineRule="auto"/>
        <w:ind w:left="720" w:hanging="720"/>
      </w:pPr>
      <w:r w:rsidRPr="00FF38A7">
        <w:t xml:space="preserve">Wilson, H. A., </w:t>
      </w:r>
      <w:r w:rsidRPr="00FF38A7">
        <w:t>&amp;amp; Hoge, R. D. (2013). &amp;quot; The effect of youth diversion programs on recidivism: A meta-analytic review.&amp;quot; Criminal justice and behavior, 40(5), 497-518.doi:https://doi.org/10.1177/0093854812451089</w:t>
      </w:r>
    </w:p>
    <w:p w:rsidR="007A6D46" w:rsidRPr="00FF38A7" w:rsidRDefault="007A6D46" w:rsidP="00FF38A7">
      <w:pPr>
        <w:pStyle w:val="NormalWeb"/>
        <w:spacing w:before="0" w:beforeAutospacing="0" w:after="0" w:afterAutospacing="0" w:line="480" w:lineRule="auto"/>
        <w:ind w:left="720" w:hanging="720"/>
      </w:pPr>
    </w:p>
    <w:p w:rsidR="007A6D46" w:rsidRPr="00FF38A7" w:rsidRDefault="007A6D46" w:rsidP="00FF38A7">
      <w:pPr>
        <w:pStyle w:val="NormalWeb"/>
        <w:spacing w:before="0" w:beforeAutospacing="0" w:after="0" w:afterAutospacing="0" w:line="480" w:lineRule="auto"/>
        <w:ind w:left="720" w:hanging="720"/>
      </w:pPr>
    </w:p>
    <w:p w:rsidR="007A6D46" w:rsidRPr="00FF38A7" w:rsidRDefault="007A6D46" w:rsidP="00FF38A7">
      <w:pPr>
        <w:pStyle w:val="NormalWeb"/>
        <w:spacing w:before="0" w:beforeAutospacing="0" w:after="0" w:afterAutospacing="0" w:line="480" w:lineRule="auto"/>
        <w:ind w:left="720" w:hanging="720"/>
      </w:pPr>
    </w:p>
    <w:p w:rsidR="007A6D46" w:rsidRPr="00FF38A7" w:rsidRDefault="007A6D46" w:rsidP="00FF38A7">
      <w:pPr>
        <w:pStyle w:val="NormalWeb"/>
        <w:spacing w:before="0" w:beforeAutospacing="0" w:after="0" w:afterAutospacing="0" w:line="480" w:lineRule="auto"/>
        <w:ind w:left="720" w:hanging="720"/>
      </w:pPr>
    </w:p>
    <w:sectPr w:rsidR="007A6D46" w:rsidRPr="00FF38A7" w:rsidSect="006412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421" w:rsidRDefault="00CD1421" w:rsidP="001E2926">
      <w:r>
        <w:separator/>
      </w:r>
    </w:p>
  </w:endnote>
  <w:endnote w:type="continuationSeparator" w:id="1">
    <w:p w:rsidR="00CD1421" w:rsidRDefault="00CD1421" w:rsidP="001E29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421" w:rsidRDefault="00CD1421" w:rsidP="001E2926">
      <w:r>
        <w:separator/>
      </w:r>
    </w:p>
  </w:footnote>
  <w:footnote w:type="continuationSeparator" w:id="1">
    <w:p w:rsidR="00CD1421" w:rsidRDefault="00CD1421" w:rsidP="001E29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1E6" w:rsidRDefault="00CD1421" w:rsidP="006412D9">
    <w:pPr>
      <w:pStyle w:val="Header"/>
    </w:pPr>
    <w:r>
      <w:t xml:space="preserve">ANNOTATED BIBLIOGRAPHY         </w:t>
    </w:r>
    <w:r>
      <w:tab/>
    </w:r>
    <w:r>
      <w:tab/>
    </w:r>
    <w:sdt>
      <w:sdtPr>
        <w:id w:val="14461047"/>
        <w:docPartObj>
          <w:docPartGallery w:val="Page Numbers (Top of Page)"/>
          <w:docPartUnique/>
        </w:docPartObj>
      </w:sdtPr>
      <w:sdtContent>
        <w:r w:rsidR="001E2926">
          <w:fldChar w:fldCharType="begin"/>
        </w:r>
        <w:r>
          <w:instrText xml:space="preserve"> PAGE   \* MERGEFORMAT </w:instrText>
        </w:r>
        <w:r w:rsidR="001E2926">
          <w:fldChar w:fldCharType="separate"/>
        </w:r>
        <w:r w:rsidR="00ED1226">
          <w:rPr>
            <w:noProof/>
          </w:rPr>
          <w:t>3</w:t>
        </w:r>
        <w:r w:rsidR="001E2926">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1E6" w:rsidRDefault="00CD1421" w:rsidP="006412D9">
    <w:pPr>
      <w:pStyle w:val="Header"/>
    </w:pPr>
    <w:r>
      <w:t>Running head:</w:t>
    </w:r>
    <w:r w:rsidR="007B485B">
      <w:t xml:space="preserve"> ANNOTATED BIBLIOGRAPHY</w:t>
    </w:r>
    <w:r>
      <w:t xml:space="preserve">         </w:t>
    </w:r>
    <w:r w:rsidR="007B485B">
      <w:tab/>
    </w:r>
    <w:r>
      <w:t xml:space="preserve">                                 </w:t>
    </w:r>
    <w:sdt>
      <w:sdtPr>
        <w:id w:val="14461207"/>
        <w:docPartObj>
          <w:docPartGallery w:val="Page Numbers (Top of Page)"/>
          <w:docPartUnique/>
        </w:docPartObj>
      </w:sdtPr>
      <w:sdtContent>
        <w:r w:rsidR="001E2926">
          <w:fldChar w:fldCharType="begin"/>
        </w:r>
        <w:r>
          <w:instrText xml:space="preserve"> PAGE   \* MERGEFORMAT </w:instrText>
        </w:r>
        <w:r w:rsidR="001E2926">
          <w:fldChar w:fldCharType="separate"/>
        </w:r>
        <w:r w:rsidR="00646D4E">
          <w:rPr>
            <w:noProof/>
          </w:rPr>
          <w:t>1</w:t>
        </w:r>
        <w:r w:rsidR="001E2926">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oNotHyphenateCaps/>
  <w:drawingGridHorizontalSpacing w:val="120"/>
  <w:drawingGridVerticalSpacing w:val="187"/>
  <w:displayHorizontalDrawingGridEvery w:val="2"/>
  <w:characterSpacingControl w:val="doNotCompress"/>
  <w:footnotePr>
    <w:footnote w:id="0"/>
    <w:footnote w:id="1"/>
  </w:footnotePr>
  <w:endnotePr>
    <w:endnote w:id="0"/>
    <w:endnote w:id="1"/>
  </w:endnotePr>
  <w:compat/>
  <w:rsids>
    <w:rsidRoot w:val="00C44D31"/>
    <w:rsid w:val="0002615D"/>
    <w:rsid w:val="00033046"/>
    <w:rsid w:val="00043502"/>
    <w:rsid w:val="00061C98"/>
    <w:rsid w:val="000644D9"/>
    <w:rsid w:val="000E442E"/>
    <w:rsid w:val="000E7690"/>
    <w:rsid w:val="001056DD"/>
    <w:rsid w:val="00124069"/>
    <w:rsid w:val="00165BE1"/>
    <w:rsid w:val="00180058"/>
    <w:rsid w:val="001B1944"/>
    <w:rsid w:val="001B391B"/>
    <w:rsid w:val="001E2926"/>
    <w:rsid w:val="002733DD"/>
    <w:rsid w:val="002746B1"/>
    <w:rsid w:val="002B14DF"/>
    <w:rsid w:val="002F3811"/>
    <w:rsid w:val="0034758E"/>
    <w:rsid w:val="0038616C"/>
    <w:rsid w:val="003D0772"/>
    <w:rsid w:val="003E0E3A"/>
    <w:rsid w:val="00425256"/>
    <w:rsid w:val="004264F2"/>
    <w:rsid w:val="00435D73"/>
    <w:rsid w:val="00440B80"/>
    <w:rsid w:val="004410E5"/>
    <w:rsid w:val="00490D65"/>
    <w:rsid w:val="004F0FB9"/>
    <w:rsid w:val="005B6BA3"/>
    <w:rsid w:val="005D2BF4"/>
    <w:rsid w:val="00600A1A"/>
    <w:rsid w:val="006265B5"/>
    <w:rsid w:val="006412D9"/>
    <w:rsid w:val="00646D4E"/>
    <w:rsid w:val="0065352A"/>
    <w:rsid w:val="00681D98"/>
    <w:rsid w:val="00690032"/>
    <w:rsid w:val="00732FB5"/>
    <w:rsid w:val="007435F8"/>
    <w:rsid w:val="00751347"/>
    <w:rsid w:val="00781C80"/>
    <w:rsid w:val="007A2115"/>
    <w:rsid w:val="007A6D46"/>
    <w:rsid w:val="007B485B"/>
    <w:rsid w:val="007C71AA"/>
    <w:rsid w:val="00833A8A"/>
    <w:rsid w:val="0091369F"/>
    <w:rsid w:val="00933CFA"/>
    <w:rsid w:val="00974FB1"/>
    <w:rsid w:val="009A740F"/>
    <w:rsid w:val="00A07522"/>
    <w:rsid w:val="00A47D6B"/>
    <w:rsid w:val="00A73E2C"/>
    <w:rsid w:val="00AB3D7C"/>
    <w:rsid w:val="00AE7AD3"/>
    <w:rsid w:val="00B1798B"/>
    <w:rsid w:val="00B26DD4"/>
    <w:rsid w:val="00B44705"/>
    <w:rsid w:val="00B45126"/>
    <w:rsid w:val="00B5657E"/>
    <w:rsid w:val="00BF1DF9"/>
    <w:rsid w:val="00C06AE5"/>
    <w:rsid w:val="00C2479D"/>
    <w:rsid w:val="00C44D31"/>
    <w:rsid w:val="00C535B6"/>
    <w:rsid w:val="00C604EF"/>
    <w:rsid w:val="00C9086A"/>
    <w:rsid w:val="00C93EF4"/>
    <w:rsid w:val="00CA5BF3"/>
    <w:rsid w:val="00CD1421"/>
    <w:rsid w:val="00D518A8"/>
    <w:rsid w:val="00DC1427"/>
    <w:rsid w:val="00DE3D63"/>
    <w:rsid w:val="00E42D3C"/>
    <w:rsid w:val="00E5109E"/>
    <w:rsid w:val="00E564E4"/>
    <w:rsid w:val="00E720BF"/>
    <w:rsid w:val="00E81E07"/>
    <w:rsid w:val="00EC3F97"/>
    <w:rsid w:val="00EC4DEB"/>
    <w:rsid w:val="00ED1226"/>
    <w:rsid w:val="00EF7639"/>
    <w:rsid w:val="00F03E5D"/>
    <w:rsid w:val="00F561E6"/>
    <w:rsid w:val="00FA19EE"/>
    <w:rsid w:val="00FF38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FB9"/>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3502"/>
    <w:pPr>
      <w:spacing w:before="100" w:beforeAutospacing="1" w:after="100" w:afterAutospacing="1"/>
    </w:pPr>
  </w:style>
  <w:style w:type="character" w:customStyle="1" w:styleId="apple-converted-space">
    <w:name w:val="apple-converted-space"/>
    <w:basedOn w:val="DefaultParagraphFont"/>
    <w:rsid w:val="00043502"/>
  </w:style>
  <w:style w:type="character" w:styleId="Emphasis">
    <w:name w:val="Emphasis"/>
    <w:basedOn w:val="DefaultParagraphFont"/>
    <w:uiPriority w:val="20"/>
    <w:qFormat/>
    <w:rsid w:val="00043502"/>
    <w:rPr>
      <w:i/>
      <w:iCs/>
    </w:rPr>
  </w:style>
  <w:style w:type="character" w:customStyle="1" w:styleId="citationref">
    <w:name w:val="citationref"/>
    <w:basedOn w:val="DefaultParagraphFont"/>
    <w:rsid w:val="002B14DF"/>
  </w:style>
  <w:style w:type="character" w:styleId="Hyperlink">
    <w:name w:val="Hyperlink"/>
    <w:basedOn w:val="DefaultParagraphFont"/>
    <w:uiPriority w:val="99"/>
    <w:semiHidden/>
    <w:unhideWhenUsed/>
    <w:rsid w:val="002B14DF"/>
    <w:rPr>
      <w:color w:val="0000FF"/>
      <w:u w:val="single"/>
    </w:rPr>
  </w:style>
  <w:style w:type="paragraph" w:styleId="Header">
    <w:name w:val="header"/>
    <w:basedOn w:val="Normal"/>
    <w:link w:val="HeaderChar"/>
    <w:uiPriority w:val="99"/>
    <w:unhideWhenUsed/>
    <w:rsid w:val="006412D9"/>
    <w:pPr>
      <w:tabs>
        <w:tab w:val="center" w:pos="4680"/>
        <w:tab w:val="right" w:pos="9360"/>
      </w:tabs>
    </w:pPr>
  </w:style>
  <w:style w:type="character" w:customStyle="1" w:styleId="HeaderChar">
    <w:name w:val="Header Char"/>
    <w:basedOn w:val="DefaultParagraphFont"/>
    <w:link w:val="Header"/>
    <w:uiPriority w:val="99"/>
    <w:rsid w:val="006412D9"/>
    <w:rPr>
      <w:rFonts w:eastAsiaTheme="minorEastAsia"/>
      <w:sz w:val="24"/>
      <w:szCs w:val="24"/>
    </w:rPr>
  </w:style>
  <w:style w:type="paragraph" w:styleId="Footer">
    <w:name w:val="footer"/>
    <w:basedOn w:val="Normal"/>
    <w:link w:val="FooterChar"/>
    <w:uiPriority w:val="99"/>
    <w:semiHidden/>
    <w:unhideWhenUsed/>
    <w:rsid w:val="006412D9"/>
    <w:pPr>
      <w:tabs>
        <w:tab w:val="center" w:pos="4680"/>
        <w:tab w:val="right" w:pos="9360"/>
      </w:tabs>
    </w:pPr>
  </w:style>
  <w:style w:type="character" w:customStyle="1" w:styleId="FooterChar">
    <w:name w:val="Footer Char"/>
    <w:basedOn w:val="DefaultParagraphFont"/>
    <w:link w:val="Footer"/>
    <w:uiPriority w:val="99"/>
    <w:semiHidden/>
    <w:rsid w:val="006412D9"/>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DF558-B2F7-40E0-B655-3B769A850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9</Pages>
  <Words>1908</Words>
  <Characters>10882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mimi</dc:creator>
  <cp:lastModifiedBy>ANTONY BJ</cp:lastModifiedBy>
  <cp:revision>14</cp:revision>
  <dcterms:created xsi:type="dcterms:W3CDTF">2019-04-26T17:51:00Z</dcterms:created>
  <dcterms:modified xsi:type="dcterms:W3CDTF">2019-04-27T08:00:00Z</dcterms:modified>
</cp:coreProperties>
</file>